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42153C72" w:rsidR="00E32409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p w14:paraId="43BCC452" w14:textId="3BC44EA3" w:rsidR="00AA53E0" w:rsidRDefault="00AA53E0" w:rsidP="00114D2D">
      <w:pPr>
        <w:jc w:val="center"/>
        <w:rPr>
          <w:b/>
          <w:bCs/>
          <w:sz w:val="20"/>
        </w:rPr>
      </w:pPr>
    </w:p>
    <w:p w14:paraId="01B6E6E4" w14:textId="4619E879" w:rsidR="00AA53E0" w:rsidRPr="00AA53E0" w:rsidRDefault="00AA53E0" w:rsidP="00AA53E0">
      <w:pPr>
        <w:ind w:right="-142" w:firstLine="709"/>
        <w:jc w:val="both"/>
        <w:rPr>
          <w:bCs/>
          <w:sz w:val="20"/>
        </w:rPr>
      </w:pPr>
      <w:r w:rsidRPr="00AA53E0">
        <w:rPr>
          <w:bCs/>
          <w:sz w:val="20"/>
        </w:rPr>
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</w:t>
      </w:r>
      <w:r>
        <w:rPr>
          <w:bCs/>
          <w:sz w:val="20"/>
        </w:rPr>
        <w:t xml:space="preserve"> </w:t>
      </w:r>
      <w:r w:rsidRPr="00AA53E0">
        <w:rPr>
          <w:bCs/>
          <w:sz w:val="20"/>
        </w:rPr>
        <w:t>для обучения по дополнительной профессиональной образовательной программе повышения квалификации</w:t>
      </w:r>
      <w:r>
        <w:rPr>
          <w:bCs/>
          <w:sz w:val="20"/>
        </w:rPr>
        <w:t xml:space="preserve"> </w:t>
      </w:r>
      <w:bookmarkStart w:id="3" w:name="_GoBack"/>
      <w:r w:rsidRPr="00AA53E0">
        <w:rPr>
          <w:b/>
          <w:i/>
          <w:iCs/>
          <w:sz w:val="20"/>
        </w:rPr>
        <w:t>«</w:t>
      </w:r>
      <w:r w:rsidR="007C2C41">
        <w:rPr>
          <w:b/>
          <w:i/>
          <w:iCs/>
          <w:sz w:val="20"/>
        </w:rPr>
        <w:t xml:space="preserve">Трудовое </w:t>
      </w:r>
      <w:bookmarkEnd w:id="3"/>
      <w:r w:rsidR="007C2C41">
        <w:rPr>
          <w:b/>
          <w:i/>
          <w:iCs/>
          <w:sz w:val="20"/>
        </w:rPr>
        <w:t>законодательство (о</w:t>
      </w:r>
      <w:r w:rsidRPr="00AA53E0">
        <w:rPr>
          <w:b/>
          <w:bCs/>
          <w:i/>
          <w:iCs/>
          <w:sz w:val="20"/>
        </w:rPr>
        <w:t>бзор ключевых   изменений</w:t>
      </w:r>
      <w:r w:rsidR="007C2C41">
        <w:rPr>
          <w:b/>
          <w:bCs/>
          <w:i/>
          <w:iCs/>
          <w:sz w:val="20"/>
        </w:rPr>
        <w:t>, а</w:t>
      </w:r>
      <w:r w:rsidRPr="00AA53E0">
        <w:rPr>
          <w:b/>
          <w:bCs/>
          <w:i/>
          <w:iCs/>
          <w:sz w:val="20"/>
        </w:rPr>
        <w:t>нализ   основных нарушений</w:t>
      </w:r>
      <w:r w:rsidR="007C2C41">
        <w:rPr>
          <w:b/>
          <w:bCs/>
          <w:i/>
          <w:iCs/>
          <w:sz w:val="20"/>
        </w:rPr>
        <w:t>, к</w:t>
      </w:r>
      <w:r w:rsidRPr="00AA53E0">
        <w:rPr>
          <w:b/>
          <w:bCs/>
          <w:i/>
          <w:iCs/>
          <w:sz w:val="20"/>
        </w:rPr>
        <w:t xml:space="preserve"> чему готовимся в 2024</w:t>
      </w:r>
      <w:r w:rsidRPr="00AA53E0">
        <w:rPr>
          <w:b/>
          <w:i/>
          <w:iCs/>
          <w:sz w:val="20"/>
        </w:rPr>
        <w:t>».</w:t>
      </w:r>
    </w:p>
    <w:tbl>
      <w:tblPr>
        <w:tblW w:w="94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4995"/>
      </w:tblGrid>
      <w:tr w:rsidR="00E32409" w:rsidRPr="005E31D0" w14:paraId="03C46111" w14:textId="77777777" w:rsidTr="00AA53E0">
        <w:trPr>
          <w:trHeight w:val="996"/>
        </w:trPr>
        <w:tc>
          <w:tcPr>
            <w:tcW w:w="9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AA53E0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AA53E0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AA53E0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99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99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499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AA53E0">
        <w:trPr>
          <w:trHeight w:val="20"/>
        </w:trPr>
        <w:tc>
          <w:tcPr>
            <w:tcW w:w="942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AA53E0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AA53E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AA53E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AA53E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AA53E0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499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CC53" w14:textId="77777777" w:rsidR="00807989" w:rsidRDefault="00807989">
      <w:r>
        <w:separator/>
      </w:r>
    </w:p>
  </w:endnote>
  <w:endnote w:type="continuationSeparator" w:id="0">
    <w:p w14:paraId="19827C30" w14:textId="77777777" w:rsidR="00807989" w:rsidRDefault="0080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825F" w14:textId="77777777" w:rsidR="00807989" w:rsidRDefault="00807989">
      <w:r>
        <w:separator/>
      </w:r>
    </w:p>
  </w:footnote>
  <w:footnote w:type="continuationSeparator" w:id="0">
    <w:p w14:paraId="08A1E93C" w14:textId="77777777" w:rsidR="00807989" w:rsidRDefault="0080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2C41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884"/>
    <w:rsid w:val="00807989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3E0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0989-9D32-46E1-A6D3-C2300CA5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11</cp:revision>
  <cp:lastPrinted>2019-05-28T04:00:00Z</cp:lastPrinted>
  <dcterms:created xsi:type="dcterms:W3CDTF">2021-11-29T04:41:00Z</dcterms:created>
  <dcterms:modified xsi:type="dcterms:W3CDTF">2024-01-23T08:02:00Z</dcterms:modified>
</cp:coreProperties>
</file>