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3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4961"/>
      </w:tblGrid>
      <w:tr w:rsidR="00E32409" w:rsidRPr="005E31D0" w14:paraId="03C46111" w14:textId="77777777" w:rsidTr="00F20159">
        <w:trPr>
          <w:trHeight w:val="996"/>
        </w:trPr>
        <w:tc>
          <w:tcPr>
            <w:tcW w:w="9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01A7F0B8" w:rsidR="00E06FED" w:rsidRPr="00F20159" w:rsidRDefault="00E32409" w:rsidP="00C80107">
            <w:pPr>
              <w:ind w:right="-142" w:firstLine="709"/>
              <w:jc w:val="both"/>
              <w:rPr>
                <w:b/>
                <w:i/>
                <w:iCs/>
                <w:sz w:val="22"/>
                <w:szCs w:val="22"/>
              </w:rPr>
            </w:pPr>
            <w:r w:rsidRPr="00956013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A446D3" w:rsidRPr="00956013">
              <w:rPr>
                <w:bCs/>
                <w:szCs w:val="24"/>
              </w:rPr>
              <w:br/>
            </w:r>
            <w:r w:rsidRPr="00956013">
              <w:rPr>
                <w:bCs/>
                <w:szCs w:val="24"/>
              </w:rPr>
              <w:t xml:space="preserve">и энергетики» следующих лиц для </w:t>
            </w:r>
            <w:proofErr w:type="gramStart"/>
            <w:r w:rsidRPr="00956013">
              <w:rPr>
                <w:bCs/>
                <w:szCs w:val="24"/>
              </w:rPr>
              <w:t>обучения</w:t>
            </w:r>
            <w:proofErr w:type="gramEnd"/>
            <w:r w:rsidRPr="00956013">
              <w:rPr>
                <w:bCs/>
                <w:szCs w:val="24"/>
              </w:rPr>
              <w:t xml:space="preserve"> по</w:t>
            </w:r>
            <w:r w:rsidR="00E06FED" w:rsidRPr="00956013">
              <w:rPr>
                <w:bCs/>
                <w:szCs w:val="24"/>
              </w:rPr>
              <w:t xml:space="preserve"> дополнительной профессиональной образовательной программе повышения квалификации</w:t>
            </w:r>
            <w:r w:rsidR="00F20159">
              <w:rPr>
                <w:bCs/>
                <w:szCs w:val="24"/>
              </w:rPr>
              <w:t xml:space="preserve"> </w:t>
            </w:r>
            <w:r w:rsidR="00F20159" w:rsidRPr="00F20159">
              <w:rPr>
                <w:rFonts w:eastAsia="Calibri"/>
                <w:b/>
                <w:i/>
                <w:iCs/>
                <w:sz w:val="22"/>
                <w:szCs w:val="22"/>
                <w:lang w:eastAsia="en-US"/>
              </w:rPr>
              <w:t>«</w:t>
            </w:r>
            <w:r w:rsidR="00F20159" w:rsidRPr="00F20159">
              <w:rPr>
                <w:rFonts w:eastAsia="Calibri"/>
                <w:b/>
                <w:i/>
                <w:iCs/>
                <w:sz w:val="20"/>
                <w:lang w:eastAsia="en-US"/>
              </w:rPr>
              <w:t>СОВРЕМЕННЫЕ ТРЕБОВАНИЯ К ОРГАНИЗАЦИИ РАБОТ ПО ОХРАНЕ ТРУДА В 2024 ГОДУ, С УЧЁТОМ ПОСЛЕДНИХ ИЗМЕНЕНИЙ В ДЕЙСТВУЮЩЕМ ЗАКОНОДАТЕЛЬСТВЕ».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  <w:bookmarkStart w:id="3" w:name="_GoBack"/>
        <w:bookmarkEnd w:id="3"/>
      </w:tr>
      <w:tr w:rsidR="00E32409" w:rsidRPr="005E31D0" w14:paraId="0DF943C9" w14:textId="77777777" w:rsidTr="00F20159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F20159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F20159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F20159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961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F20159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F20159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4961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F20159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4961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F20159">
        <w:trPr>
          <w:trHeight w:val="20"/>
        </w:trPr>
        <w:tc>
          <w:tcPr>
            <w:tcW w:w="9394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F20159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F20159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F20159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F20159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F20159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F20159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F20159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F20159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F20159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F20159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F20159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4961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9"/>
      <w:headerReference w:type="default" r:id="rId10"/>
      <w:headerReference w:type="first" r:id="rId11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D1A30" w14:textId="77777777" w:rsidR="0075393B" w:rsidRDefault="0075393B">
      <w:r>
        <w:separator/>
      </w:r>
    </w:p>
  </w:endnote>
  <w:endnote w:type="continuationSeparator" w:id="0">
    <w:p w14:paraId="18BAF31A" w14:textId="77777777" w:rsidR="0075393B" w:rsidRDefault="0075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80FB8" w14:textId="77777777" w:rsidR="0075393B" w:rsidRDefault="0075393B">
      <w:r>
        <w:separator/>
      </w:r>
    </w:p>
  </w:footnote>
  <w:footnote w:type="continuationSeparator" w:id="0">
    <w:p w14:paraId="1BF14A6D" w14:textId="77777777" w:rsidR="0075393B" w:rsidRDefault="00753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CB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226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3B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013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6D3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3A94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70A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107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1F2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59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1E3C-3180-4566-B6B7-A2E5F173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kcpr22</cp:lastModifiedBy>
  <cp:revision>2</cp:revision>
  <cp:lastPrinted>2019-05-28T04:00:00Z</cp:lastPrinted>
  <dcterms:created xsi:type="dcterms:W3CDTF">2023-12-14T01:17:00Z</dcterms:created>
  <dcterms:modified xsi:type="dcterms:W3CDTF">2023-12-14T01:17:00Z</dcterms:modified>
</cp:coreProperties>
</file>