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895C6" w14:textId="18D322C0" w:rsidR="00E06FED" w:rsidRPr="00712E22" w:rsidRDefault="00E32409" w:rsidP="003275BC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712E22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662BAE">
              <w:rPr>
                <w:bCs/>
                <w:szCs w:val="24"/>
              </w:rPr>
              <w:br/>
            </w:r>
            <w:r w:rsidRPr="00712E22">
              <w:rPr>
                <w:bCs/>
                <w:szCs w:val="24"/>
              </w:rPr>
              <w:t>и энергетики» следующих лиц для</w:t>
            </w:r>
            <w:r w:rsidR="000F33BE">
              <w:rPr>
                <w:bCs/>
                <w:szCs w:val="24"/>
              </w:rPr>
              <w:t xml:space="preserve"> краткосрочного</w:t>
            </w:r>
            <w:r w:rsidRPr="00712E22">
              <w:rPr>
                <w:bCs/>
                <w:szCs w:val="24"/>
              </w:rPr>
              <w:t xml:space="preserve"> обучения по</w:t>
            </w:r>
            <w:r w:rsidR="000F33BE">
              <w:rPr>
                <w:bCs/>
                <w:szCs w:val="24"/>
              </w:rPr>
              <w:t xml:space="preserve"> теме</w:t>
            </w:r>
            <w:r w:rsidR="00E06FED" w:rsidRPr="00712E22">
              <w:rPr>
                <w:bCs/>
                <w:szCs w:val="24"/>
              </w:rPr>
              <w:t xml:space="preserve"> </w:t>
            </w:r>
            <w:r w:rsidR="00712E22" w:rsidRPr="006628C2">
              <w:rPr>
                <w:bCs/>
                <w:szCs w:val="24"/>
              </w:rPr>
              <w:t>«</w:t>
            </w:r>
            <w:r w:rsidR="00662BAE" w:rsidRPr="004960AA">
              <w:rPr>
                <w:b/>
                <w:bCs/>
                <w:i/>
                <w:iCs/>
              </w:rPr>
              <w:t>Механизмы реализации энергосберегающих мероприятий».</w:t>
            </w:r>
          </w:p>
          <w:p w14:paraId="3F119641" w14:textId="19E086D4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4040"/>
        <w:gridCol w:w="1276"/>
        <w:gridCol w:w="1559"/>
        <w:gridCol w:w="2126"/>
      </w:tblGrid>
      <w:tr w:rsidR="00662BAE" w:rsidRPr="005E31D0" w14:paraId="670E8C19" w14:textId="3D9A977B" w:rsidTr="00662BAE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4040" w:type="dxa"/>
            <w:vAlign w:val="center"/>
          </w:tcPr>
          <w:p w14:paraId="2392BE20" w14:textId="77777777" w:rsidR="00662BAE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07C681C4" w14:textId="77777777" w:rsidR="00662BAE" w:rsidRPr="00C071A4" w:rsidRDefault="00662BAE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662BAE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1F8FAA25" w:rsidR="00662BAE" w:rsidRPr="00C071A4" w:rsidRDefault="00662BAE" w:rsidP="00C071A4">
            <w:pPr>
              <w:widowControl w:val="0"/>
              <w:jc w:val="center"/>
              <w:rPr>
                <w:bCs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1ED4DC27" w14:textId="77777777" w:rsidR="00662BAE" w:rsidRPr="00C071A4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662BAE" w:rsidRPr="005E31D0" w14:paraId="634CB186" w14:textId="4331DB8B" w:rsidTr="00662BAE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14:paraId="04B73A9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ED0B24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D13E3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8AF2675" w14:textId="6907000E" w:rsidTr="00662BAE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4040" w:type="dxa"/>
          </w:tcPr>
          <w:p w14:paraId="01854A0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27DDE731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06FB105B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662BAE" w:rsidRPr="005E31D0" w14:paraId="6A555B8B" w14:textId="4B08E8C0" w:rsidTr="00662BAE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662BAE" w:rsidRPr="005E31D0" w:rsidRDefault="00662BAE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4040" w:type="dxa"/>
          </w:tcPr>
          <w:p w14:paraId="55BD898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59" w:type="dxa"/>
          </w:tcPr>
          <w:p w14:paraId="76D30C2C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126" w:type="dxa"/>
          </w:tcPr>
          <w:p w14:paraId="1986FAEF" w14:textId="77777777" w:rsidR="00662BAE" w:rsidRPr="005E31D0" w:rsidRDefault="00662BAE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99987" w14:textId="77777777" w:rsidR="00274DDF" w:rsidRDefault="00274DDF">
      <w:r>
        <w:separator/>
      </w:r>
    </w:p>
  </w:endnote>
  <w:endnote w:type="continuationSeparator" w:id="0">
    <w:p w14:paraId="76DEF3B8" w14:textId="77777777" w:rsidR="00274DDF" w:rsidRDefault="002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8DBAE" w14:textId="77777777" w:rsidR="00274DDF" w:rsidRDefault="00274DDF">
      <w:r>
        <w:separator/>
      </w:r>
    </w:p>
  </w:footnote>
  <w:footnote w:type="continuationSeparator" w:id="0">
    <w:p w14:paraId="0D2488D7" w14:textId="77777777" w:rsidR="00274DDF" w:rsidRDefault="0027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3B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DF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BAE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10</cp:revision>
  <cp:lastPrinted>2019-05-28T04:00:00Z</cp:lastPrinted>
  <dcterms:created xsi:type="dcterms:W3CDTF">2021-11-29T04:41:00Z</dcterms:created>
  <dcterms:modified xsi:type="dcterms:W3CDTF">2022-06-08T07:41:00Z</dcterms:modified>
</cp:coreProperties>
</file>