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7370D0" w:rsidRPr="005E7266" w:rsidRDefault="00E32409" w:rsidP="00537B3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="00537B30">
              <w:rPr>
                <w:bCs/>
                <w:sz w:val="26"/>
                <w:szCs w:val="26"/>
              </w:rPr>
              <w:t xml:space="preserve"> </w:t>
            </w:r>
            <w:r w:rsidR="00537B30" w:rsidRPr="00537B30">
              <w:rPr>
                <w:b/>
                <w:bCs/>
                <w:szCs w:val="26"/>
              </w:rPr>
              <w:t>Водитель автотранспортных средств, осуществляющих перевозку опасных грузов (ДОПОГ)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  <w:r w:rsidRPr="007B536D">
              <w:rPr>
                <w:bCs/>
                <w:szCs w:val="24"/>
              </w:rPr>
              <w:t>_____________________________________________________________________________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96007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409" w:rsidRPr="00537B30" w:rsidRDefault="00537B30" w:rsidP="00960077">
                  <w:pPr>
                    <w:ind w:left="72"/>
                    <w:jc w:val="center"/>
                    <w:rPr>
                      <w:b/>
                      <w:bCs/>
                      <w:szCs w:val="24"/>
                    </w:rPr>
                  </w:pPr>
                  <w:r w:rsidRPr="00537B30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C82E92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4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09"/>
        <w:gridCol w:w="2307"/>
        <w:gridCol w:w="1275"/>
        <w:gridCol w:w="1418"/>
        <w:gridCol w:w="2126"/>
        <w:gridCol w:w="1663"/>
      </w:tblGrid>
      <w:tr w:rsidR="008F71A5" w:rsidRPr="005B7F63" w:rsidTr="00854151">
        <w:trPr>
          <w:trHeight w:val="563"/>
        </w:trPr>
        <w:tc>
          <w:tcPr>
            <w:tcW w:w="709" w:type="dxa"/>
            <w:vAlign w:val="center"/>
          </w:tcPr>
          <w:p w:rsidR="008F71A5" w:rsidRPr="005B7F63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307" w:type="dxa"/>
            <w:vAlign w:val="center"/>
          </w:tcPr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 xml:space="preserve">Фамилия, Имя, Отчество </w:t>
            </w:r>
          </w:p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F71A5" w:rsidRPr="008F71A5" w:rsidRDefault="008F71A5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8F71A5" w:rsidRPr="008F71A5" w:rsidRDefault="008F71A5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035AC">
              <w:rPr>
                <w:bCs/>
                <w:sz w:val="22"/>
                <w:szCs w:val="24"/>
              </w:rPr>
              <w:t xml:space="preserve">Классы опасных грузов, </w:t>
            </w:r>
            <w:r w:rsidRPr="005035AC">
              <w:rPr>
                <w:bCs/>
                <w:sz w:val="22"/>
                <w:szCs w:val="24"/>
              </w:rPr>
              <w:lastRenderedPageBreak/>
              <w:t>которые планируется перевозить</w:t>
            </w:r>
          </w:p>
        </w:tc>
        <w:tc>
          <w:tcPr>
            <w:tcW w:w="2126" w:type="dxa"/>
            <w:vAlign w:val="center"/>
          </w:tcPr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lastRenderedPageBreak/>
              <w:t>Должность</w:t>
            </w:r>
          </w:p>
        </w:tc>
        <w:tc>
          <w:tcPr>
            <w:tcW w:w="1663" w:type="dxa"/>
          </w:tcPr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035AC">
              <w:rPr>
                <w:bCs/>
                <w:sz w:val="22"/>
                <w:szCs w:val="24"/>
              </w:rPr>
              <w:t xml:space="preserve">Водительское удостоверение (категории) и </w:t>
            </w:r>
            <w:r w:rsidRPr="005035AC">
              <w:rPr>
                <w:bCs/>
                <w:sz w:val="22"/>
                <w:szCs w:val="24"/>
              </w:rPr>
              <w:lastRenderedPageBreak/>
              <w:t>непрерывный водительский стаж по ним</w:t>
            </w: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71A5" w:rsidRPr="005B7F63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Pr="005B7F63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5035AC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5035AC">
              <w:rPr>
                <w:b/>
                <w:szCs w:val="24"/>
                <w:vertAlign w:val="superscript"/>
              </w:rPr>
              <w:t xml:space="preserve"> </w:t>
            </w:r>
            <w:r w:rsidR="005035AC">
              <w:rPr>
                <w:szCs w:val="24"/>
                <w:vertAlign w:val="superscript"/>
              </w:rPr>
              <w:t>Руководителя</w:t>
            </w:r>
          </w:p>
          <w:p w:rsidR="005035AC" w:rsidRPr="005035AC" w:rsidRDefault="005035AC" w:rsidP="005035AC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AC" w:rsidRDefault="005035AC">
      <w:r>
        <w:separator/>
      </w:r>
    </w:p>
  </w:endnote>
  <w:endnote w:type="continuationSeparator" w:id="0">
    <w:p w:rsidR="005035AC" w:rsidRDefault="0050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AC" w:rsidRDefault="005035AC">
      <w:r>
        <w:separator/>
      </w:r>
    </w:p>
  </w:footnote>
  <w:footnote w:type="continuationSeparator" w:id="0">
    <w:p w:rsidR="005035AC" w:rsidRDefault="0050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AC" w:rsidRDefault="003F186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035A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035AC" w:rsidRDefault="005035AC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AC" w:rsidRDefault="003F1860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AC" w:rsidRPr="00DC10B4" w:rsidRDefault="00960077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2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6B1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860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8B2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AC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62C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37B30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09F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009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151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1A5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0F82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07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2E92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5431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57DE-E077-4E0C-997C-D236766E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20</cp:revision>
  <cp:lastPrinted>2018-12-27T06:50:00Z</cp:lastPrinted>
  <dcterms:created xsi:type="dcterms:W3CDTF">2018-12-25T09:17:00Z</dcterms:created>
  <dcterms:modified xsi:type="dcterms:W3CDTF">2019-01-11T07:41:00Z</dcterms:modified>
</cp:coreProperties>
</file>